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E6823" w:rsidRDefault="006E6823" w:rsidP="003A0492">
      <w:pPr>
        <w:tabs>
          <w:tab w:val="left" w:pos="3168"/>
        </w:tabs>
      </w:pPr>
    </w:p>
    <w:p w:rsidR="006E6823" w:rsidRDefault="006E6823" w:rsidP="006E6823">
      <w:pPr>
        <w:tabs>
          <w:tab w:val="left" w:pos="3168"/>
        </w:tabs>
        <w:jc w:val="center"/>
      </w:pPr>
      <w:r>
        <w:rPr>
          <w:b/>
          <w:color w:val="31849B" w:themeColor="accent5" w:themeShade="BF"/>
          <w:sz w:val="44"/>
        </w:rPr>
        <w:t>5 YAŞ</w:t>
      </w:r>
      <w:r w:rsidR="0094086B">
        <w:rPr>
          <w:b/>
          <w:color w:val="31849B" w:themeColor="accent5" w:themeShade="BF"/>
          <w:sz w:val="44"/>
        </w:rPr>
        <w:t xml:space="preserve"> NİSAN AYI</w:t>
      </w:r>
      <w:r>
        <w:rPr>
          <w:b/>
          <w:color w:val="31849B" w:themeColor="accent5" w:themeShade="BF"/>
          <w:sz w:val="44"/>
        </w:rPr>
        <w:t xml:space="preserve"> AYLIK PLAN</w:t>
      </w:r>
    </w:p>
    <w:p w:rsidR="003A0492" w:rsidRPr="007B5CFB" w:rsidRDefault="0094086B" w:rsidP="006E6823">
      <w:pPr>
        <w:tabs>
          <w:tab w:val="left" w:pos="3168"/>
        </w:tabs>
        <w:jc w:val="center"/>
        <w:rPr>
          <w:b/>
          <w:sz w:val="44"/>
        </w:rPr>
      </w:pPr>
      <w:r>
        <w:rPr>
          <w:noProof/>
          <w:lang w:eastAsia="tr-TR"/>
        </w:rPr>
        <w:drawing>
          <wp:inline distT="0" distB="0" distL="0" distR="0">
            <wp:extent cx="5760720" cy="3240405"/>
            <wp:effectExtent l="19050" t="0" r="0" b="0"/>
            <wp:docPr id="4" name="Resim 1" descr="İlkbahar Resmi Çizimi-Mevsimle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kbahar Resmi Çizimi-Mevsimler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4C" w:rsidRDefault="0028274C" w:rsidP="0028274C">
      <w:pPr>
        <w:tabs>
          <w:tab w:val="left" w:pos="3168"/>
        </w:tabs>
        <w:jc w:val="center"/>
      </w:pPr>
    </w:p>
    <w:p w:rsidR="003A0492" w:rsidRDefault="003A0492" w:rsidP="003A0492">
      <w:pPr>
        <w:tabs>
          <w:tab w:val="left" w:pos="3168"/>
        </w:tabs>
        <w:jc w:val="center"/>
      </w:pPr>
      <w:r w:rsidRPr="007B5CFB">
        <w:rPr>
          <w:b/>
          <w:sz w:val="40"/>
        </w:rPr>
        <w:t>ŞARKI:</w:t>
      </w:r>
      <w:r>
        <w:t xml:space="preserve"> BAHAR</w:t>
      </w:r>
      <w:r w:rsidR="0094086B">
        <w:t xml:space="preserve"> GELİR </w:t>
      </w:r>
      <w:proofErr w:type="gramStart"/>
      <w:r w:rsidR="0094086B">
        <w:t>TINGIR</w:t>
      </w:r>
      <w:proofErr w:type="gramEnd"/>
      <w:r w:rsidR="0094086B">
        <w:t xml:space="preserve"> MINGIR</w:t>
      </w:r>
    </w:p>
    <w:p w:rsidR="003A0492" w:rsidRDefault="003A0492" w:rsidP="003A0492">
      <w:pPr>
        <w:tabs>
          <w:tab w:val="left" w:pos="3168"/>
        </w:tabs>
        <w:jc w:val="center"/>
      </w:pPr>
      <w:r>
        <w:t>BİLMECE:</w:t>
      </w:r>
      <w:r w:rsidRPr="003A0492">
        <w:rPr>
          <w:rFonts w:ascii="Helvetica" w:hAnsi="Helvetica" w:cs="Helvetica"/>
          <w:color w:val="2C2C2C"/>
          <w:shd w:val="clear" w:color="auto" w:fill="FAFAFA"/>
        </w:rPr>
        <w:t xml:space="preserve"> </w:t>
      </w:r>
      <w:r>
        <w:rPr>
          <w:rFonts w:ascii="Helvetica" w:hAnsi="Helvetica" w:cs="Helvetica"/>
          <w:color w:val="2C2C2C"/>
          <w:shd w:val="clear" w:color="auto" w:fill="FAFAFA"/>
        </w:rPr>
        <w:t>Her şey taze canlıdır,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Güneş daha sıcaktır,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Hayvanlar yavrulamıştır,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Baharın ilk adıdır.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>(İlkbahar)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Uçar dağ gezer,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Uçar bağ gezer,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Uçar iliksiz,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Uçar kemiksiz.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>(Kelebek)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Hem ısıtır, hem yakarım, 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Tüm canlılara bakarım.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>(güneş)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Mis gibi bakar 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Etrafa güzellik saçar. 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>(Çiçek)</w:t>
      </w:r>
    </w:p>
    <w:p w:rsidR="003A0492" w:rsidRDefault="003A0492"/>
    <w:p w:rsidR="003A0492" w:rsidRDefault="003A0492"/>
    <w:p w:rsidR="007B5CFB" w:rsidRPr="007B5CFB" w:rsidRDefault="007B5CFB" w:rsidP="007B5CFB">
      <w:pPr>
        <w:jc w:val="center"/>
        <w:rPr>
          <w:b/>
          <w:sz w:val="40"/>
        </w:rPr>
      </w:pPr>
      <w:r w:rsidRPr="007B5CFB">
        <w:rPr>
          <w:b/>
          <w:sz w:val="40"/>
        </w:rPr>
        <w:lastRenderedPageBreak/>
        <w:t>PARMAK OYUNU:</w:t>
      </w:r>
    </w:p>
    <w:p w:rsidR="003A0492" w:rsidRDefault="007B5CFB" w:rsidP="007B5CFB">
      <w:pPr>
        <w:jc w:val="center"/>
      </w:pPr>
      <w:r w:rsidRPr="007B5CFB"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 xml:space="preserve"> </w:t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Bahçemdeki çiçekler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 (sağ elin parmakları açık tutulur)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Soldular birer birer 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(sağ elin parmakları kapanır)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Sulayalım onları 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(sulama hareketi yapılır)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Canlansınlar yeniden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 xml:space="preserve"> (iki kol yanlardan yukarı doğru </w:t>
      </w:r>
      <w:proofErr w:type="gramStart"/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kaldırılır ,tekrar</w:t>
      </w:r>
      <w:proofErr w:type="gramEnd"/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 xml:space="preserve"> yanlarda birleşir)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İçtiler suyu lıkır lıkır 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(su içme hareketi yapılır)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Başladılar canlanmaya 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(sağ elin parmakları teker teker açılır)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1, 2, 3, 4, 5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 xml:space="preserve"> (sayılar hep birlikte sayılır,parmaklar teker </w:t>
      </w:r>
      <w:proofErr w:type="spellStart"/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teker</w:t>
      </w:r>
      <w:proofErr w:type="spellEnd"/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 xml:space="preserve"> açılır)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Yaşasın! Yaşasın 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 xml:space="preserve">(sevinme hareketi </w:t>
      </w:r>
      <w:proofErr w:type="gramStart"/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yapılır,kollar</w:t>
      </w:r>
      <w:proofErr w:type="gramEnd"/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 xml:space="preserve"> yukarı kaldırılır öne arkaya sallanır)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İşte geldi ilkbahar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yayılıyor etrafa mis kokular 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(koklama hareketi yapılır)</w:t>
      </w:r>
    </w:p>
    <w:p w:rsidR="003A0492" w:rsidRDefault="003A0492"/>
    <w:p w:rsidR="003A0492" w:rsidRDefault="003A0492"/>
    <w:p w:rsidR="003A0492" w:rsidRDefault="0094086B" w:rsidP="007B5CFB">
      <w:pPr>
        <w:jc w:val="center"/>
      </w:pPr>
      <w:r>
        <w:rPr>
          <w:b/>
          <w:sz w:val="32"/>
        </w:rPr>
        <w:t>23 NİSAN VE RAMAZAN SEVİNCİ TİYATRO GÖSTERİSİ</w:t>
      </w:r>
    </w:p>
    <w:p w:rsidR="003A0492" w:rsidRDefault="003A0492" w:rsidP="003A0492">
      <w:pPr>
        <w:jc w:val="center"/>
      </w:pPr>
    </w:p>
    <w:p w:rsidR="003A0492" w:rsidRDefault="003A0492"/>
    <w:p w:rsidR="003A0492" w:rsidRPr="007B5CFB" w:rsidRDefault="00DD7A54" w:rsidP="003A0492">
      <w:pPr>
        <w:jc w:val="center"/>
        <w:rPr>
          <w:b/>
          <w:i/>
          <w:color w:val="FF0000"/>
          <w:sz w:val="32"/>
        </w:rPr>
      </w:pPr>
      <w:r w:rsidRPr="007B5CFB">
        <w:rPr>
          <w:b/>
          <w:i/>
          <w:color w:val="FF0000"/>
          <w:sz w:val="32"/>
        </w:rPr>
        <w:t>23 NİSAN ULUSAL EGEMENLİK VE ÇOCUK BAYRAMI</w:t>
      </w:r>
    </w:p>
    <w:p w:rsidR="0028274C" w:rsidRDefault="0028274C" w:rsidP="003A0492">
      <w:pPr>
        <w:jc w:val="center"/>
      </w:pPr>
    </w:p>
    <w:p w:rsidR="00DD7A54" w:rsidRDefault="00DD7A54" w:rsidP="00DD7A54">
      <w:pPr>
        <w:jc w:val="center"/>
      </w:pPr>
      <w:r>
        <w:rPr>
          <w:noProof/>
          <w:lang w:eastAsia="tr-TR"/>
        </w:rPr>
        <w:drawing>
          <wp:inline distT="0" distB="0" distL="0" distR="0">
            <wp:extent cx="4160520" cy="29108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A54" w:rsidRDefault="00DD7A54" w:rsidP="00DD7A54">
      <w:pPr>
        <w:jc w:val="center"/>
      </w:pPr>
      <w:proofErr w:type="gramStart"/>
      <w:r w:rsidRPr="007B5CFB">
        <w:rPr>
          <w:b/>
          <w:color w:val="FF0000"/>
          <w:sz w:val="28"/>
        </w:rPr>
        <w:t>ŞARKI :</w:t>
      </w:r>
      <w:r>
        <w:t xml:space="preserve"> 23</w:t>
      </w:r>
      <w:proofErr w:type="gramEnd"/>
      <w:r>
        <w:t xml:space="preserve"> NİSAN </w:t>
      </w:r>
    </w:p>
    <w:p w:rsidR="003A0492" w:rsidRDefault="003A0492" w:rsidP="00DD7A54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t>BİLMECE:</w:t>
      </w:r>
      <w:r w:rsidRPr="003A0492"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 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 Yurdu düşmandan kurtardı,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br/>
        <w:t>23 Nisan, çocuklara armağanı.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br/>
        <w:t>(Atatürk)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br/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lastRenderedPageBreak/>
        <w:br/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br/>
        <w:t>Göklerde dalgalanır,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br/>
        <w:t>Beyaz-kırmızıdır.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br/>
        <w:t>(Bayrak)</w:t>
      </w:r>
    </w:p>
    <w:p w:rsidR="0028274C" w:rsidRDefault="0028274C" w:rsidP="00DD7A54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A22D8F" w:rsidRDefault="00A22D8F" w:rsidP="00A22D8F">
      <w:pPr>
        <w:jc w:val="center"/>
        <w:rPr>
          <w:noProof/>
          <w:lang w:eastAsia="tr-TR"/>
        </w:rPr>
      </w:pPr>
    </w:p>
    <w:p w:rsidR="00A22D8F" w:rsidRDefault="00A22D8F" w:rsidP="00A22D8F">
      <w:pPr>
        <w:jc w:val="center"/>
        <w:rPr>
          <w:noProof/>
          <w:lang w:eastAsia="tr-TR"/>
        </w:rPr>
      </w:pPr>
    </w:p>
    <w:p w:rsidR="00A22D8F" w:rsidRDefault="00A22D8F" w:rsidP="00A22D8F">
      <w:pPr>
        <w:jc w:val="center"/>
        <w:rPr>
          <w:noProof/>
          <w:lang w:eastAsia="tr-TR"/>
        </w:rPr>
      </w:pPr>
    </w:p>
    <w:p w:rsidR="00A22D8F" w:rsidRDefault="00A22D8F" w:rsidP="00A22D8F">
      <w:pPr>
        <w:jc w:val="center"/>
        <w:rPr>
          <w:noProof/>
          <w:lang w:eastAsia="tr-TR"/>
        </w:rPr>
      </w:pPr>
    </w:p>
    <w:p w:rsidR="0028274C" w:rsidRDefault="00A22D8F" w:rsidP="00A22D8F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noProof/>
          <w:lang w:eastAsia="tr-TR"/>
        </w:rPr>
        <w:drawing>
          <wp:inline distT="0" distB="0" distL="0" distR="0">
            <wp:extent cx="3611880" cy="3459480"/>
            <wp:effectExtent l="0" t="0" r="762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Ş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D8F" w:rsidRPr="007B5CFB" w:rsidRDefault="00A22D8F" w:rsidP="00A22D8F">
      <w:pPr>
        <w:jc w:val="center"/>
        <w:rPr>
          <w:rFonts w:ascii="Helvetica" w:hAnsi="Helvetica" w:cs="Helvetica"/>
          <w:b/>
          <w:bCs/>
          <w:color w:val="FF0000"/>
          <w:sz w:val="28"/>
          <w:shd w:val="clear" w:color="auto" w:fill="FAFAFA"/>
        </w:rPr>
      </w:pPr>
      <w:r w:rsidRPr="007B5CFB">
        <w:rPr>
          <w:rFonts w:ascii="Helvetica" w:hAnsi="Helvetica" w:cs="Helvetica"/>
          <w:b/>
          <w:bCs/>
          <w:color w:val="FF0000"/>
          <w:sz w:val="28"/>
          <w:shd w:val="clear" w:color="auto" w:fill="FAFAFA"/>
        </w:rPr>
        <w:t>TAŞITLAR</w:t>
      </w:r>
    </w:p>
    <w:p w:rsidR="00A22D8F" w:rsidRDefault="00A22D8F" w:rsidP="00A22D8F">
      <w:pPr>
        <w:spacing w:after="0" w:line="240" w:lineRule="auto"/>
        <w:jc w:val="center"/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t>BİLMECE BİLDİRMECE:</w:t>
      </w:r>
    </w:p>
    <w:p w:rsidR="00A22D8F" w:rsidRDefault="00A22D8F" w:rsidP="00A22D8F">
      <w:pPr>
        <w:spacing w:after="0" w:line="240" w:lineRule="auto"/>
        <w:jc w:val="center"/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</w:pPr>
    </w:p>
    <w:p w:rsidR="00A22D8F" w:rsidRPr="00A22D8F" w:rsidRDefault="00A22D8F" w:rsidP="00A22D8F">
      <w:pPr>
        <w:spacing w:after="0" w:line="240" w:lineRule="auto"/>
        <w:jc w:val="center"/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</w:pP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t xml:space="preserve">Sıra </w:t>
      </w:r>
      <w:proofErr w:type="spellStart"/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t>sıra</w:t>
      </w:r>
      <w:proofErr w:type="spellEnd"/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t xml:space="preserve"> odalar,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Birbirini kovalar. (Tren)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Kocaman kanatlı 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Şimdi yerden kalktı. (Uçak)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Havalarda dolaştırır,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Yolcuları hızla ulaştırır. (Uçak)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Altında dört teker,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Üstünde yük çeker. (Araba)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lastRenderedPageBreak/>
        <w:t>Yokuş yukarı çıkar,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Yokuş aşağı iner,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Hareket etmez. (Yol)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Havada gider,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Askerler biner,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Uçak gibidir,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Pervanesi döner. (Helikopter)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Dumanı tüter,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İsterse gider,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Balık değildir,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Denizde yüzer. (Gemi)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Ayakları su içer,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Üstünden gelen geçer. (Köprü)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Dört arkadaş,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Birbirini kovalar,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Fakat yakalayamaz. (Tekerlek)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İnsan içine biner,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Suyun altından gider,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Biraz balığa benzer. (Denizaltı)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Canlı gider,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Cansız kovalar. (At arabası)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İki tekerleği var,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İnsanı biraz yorar.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Sakın araba sanmayın,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Bambaşka bir adı var. (Bisiklet)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Mavi tarla üstünde,</w:t>
      </w:r>
      <w:r w:rsidRPr="00A22D8F">
        <w:rPr>
          <w:rFonts w:ascii="Verdana" w:eastAsia="Times New Roman" w:hAnsi="Verdana" w:cs="Times New Roman"/>
          <w:color w:val="111111"/>
          <w:sz w:val="20"/>
          <w:szCs w:val="20"/>
          <w:lang w:eastAsia="tr-TR"/>
        </w:rPr>
        <w:br/>
        <w:t>Beyaz güvercin yürür. (Yelkenli)</w:t>
      </w:r>
    </w:p>
    <w:p w:rsidR="00A22D8F" w:rsidRDefault="00A22D8F" w:rsidP="00A22D8F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824398" w:rsidRPr="007B5CFB" w:rsidRDefault="00824398" w:rsidP="00A22D8F">
      <w:pPr>
        <w:jc w:val="center"/>
        <w:rPr>
          <w:rFonts w:ascii="Helvetica" w:hAnsi="Helvetica" w:cs="Helvetica"/>
          <w:b/>
          <w:bCs/>
          <w:color w:val="2C2C2C"/>
          <w:sz w:val="28"/>
          <w:shd w:val="clear" w:color="auto" w:fill="FAFAFA"/>
        </w:rPr>
      </w:pPr>
      <w:r w:rsidRPr="007B5CFB">
        <w:rPr>
          <w:rFonts w:ascii="Helvetica" w:hAnsi="Helvetica" w:cs="Helvetica"/>
          <w:b/>
          <w:bCs/>
          <w:color w:val="2C2C2C"/>
          <w:sz w:val="28"/>
          <w:shd w:val="clear" w:color="auto" w:fill="FAFAFA"/>
        </w:rPr>
        <w:t>ALAN GEZİSİ:</w:t>
      </w:r>
    </w:p>
    <w:p w:rsidR="00824398" w:rsidRDefault="00D85510" w:rsidP="00A22D8F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-</w:t>
      </w:r>
    </w:p>
    <w:p w:rsidR="00A22D8F" w:rsidRDefault="00A22D8F" w:rsidP="00A22D8F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824398" w:rsidRPr="007B5CFB" w:rsidRDefault="00824398" w:rsidP="00A22D8F">
      <w:pPr>
        <w:jc w:val="center"/>
        <w:rPr>
          <w:rFonts w:ascii="Helvetica" w:hAnsi="Helvetica" w:cs="Helvetica"/>
          <w:bCs/>
          <w:color w:val="E36C0A" w:themeColor="accent6" w:themeShade="BF"/>
          <w:sz w:val="44"/>
          <w:shd w:val="clear" w:color="auto" w:fill="FAFAFA"/>
        </w:rPr>
      </w:pPr>
      <w:r w:rsidRPr="007B5CFB">
        <w:rPr>
          <w:rFonts w:ascii="Helvetica" w:hAnsi="Helvetica" w:cs="Helvetica"/>
          <w:bCs/>
          <w:color w:val="E36C0A" w:themeColor="accent6" w:themeShade="BF"/>
          <w:sz w:val="44"/>
          <w:shd w:val="clear" w:color="auto" w:fill="FAFAFA"/>
        </w:rPr>
        <w:t>KAVRAMLAR:</w:t>
      </w:r>
    </w:p>
    <w:p w:rsidR="00824398" w:rsidRDefault="00824398" w:rsidP="00A22D8F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Renk: Ana renkler ara renkler</w:t>
      </w:r>
    </w:p>
    <w:p w:rsidR="00824398" w:rsidRDefault="00824398" w:rsidP="00A22D8F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GEOMETRİK ŞEKİL:</w:t>
      </w:r>
    </w:p>
    <w:p w:rsidR="00824398" w:rsidRDefault="00824398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Kare, daire, üçgen, dikdörtgen</w:t>
      </w:r>
    </w:p>
    <w:p w:rsidR="00824398" w:rsidRDefault="00824398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SAYI:</w:t>
      </w:r>
    </w:p>
    <w:p w:rsidR="00824398" w:rsidRDefault="00824398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10’ar ve 2’şer ritmik sayma </w:t>
      </w:r>
    </w:p>
    <w:p w:rsidR="00824398" w:rsidRDefault="00824398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lastRenderedPageBreak/>
        <w:t xml:space="preserve">BOYUT: </w:t>
      </w:r>
    </w:p>
    <w:p w:rsidR="00824398" w:rsidRDefault="00824398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Büyük/Küçük</w:t>
      </w:r>
    </w:p>
    <w:p w:rsidR="00824398" w:rsidRDefault="002C67D0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YÖN </w:t>
      </w:r>
      <w:proofErr w:type="gramStart"/>
      <w:r>
        <w:rPr>
          <w:rFonts w:ascii="Helvetica" w:hAnsi="Helvetica" w:cs="Helvetica"/>
          <w:b/>
          <w:bCs/>
          <w:color w:val="2C2C2C"/>
          <w:shd w:val="clear" w:color="auto" w:fill="FAFAFA"/>
        </w:rPr>
        <w:t>MEKANDA</w:t>
      </w:r>
      <w:proofErr w:type="gramEnd"/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 KONUM: </w:t>
      </w:r>
    </w:p>
    <w:p w:rsidR="002C67D0" w:rsidRDefault="002C67D0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Sağ/</w:t>
      </w:r>
      <w:proofErr w:type="gramStart"/>
      <w:r>
        <w:rPr>
          <w:rFonts w:ascii="Helvetica" w:hAnsi="Helvetica" w:cs="Helvetica"/>
          <w:b/>
          <w:bCs/>
          <w:color w:val="2C2C2C"/>
          <w:shd w:val="clear" w:color="auto" w:fill="FAFAFA"/>
        </w:rPr>
        <w:t>sol ,içinde</w:t>
      </w:r>
      <w:proofErr w:type="gramEnd"/>
      <w:r>
        <w:rPr>
          <w:rFonts w:ascii="Helvetica" w:hAnsi="Helvetica" w:cs="Helvetica"/>
          <w:b/>
          <w:bCs/>
          <w:color w:val="2C2C2C"/>
          <w:shd w:val="clear" w:color="auto" w:fill="FAFAFA"/>
        </w:rPr>
        <w:t>-dışında ,altında-üstünde</w:t>
      </w:r>
    </w:p>
    <w:p w:rsidR="002C67D0" w:rsidRDefault="002C67D0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ZIT:</w:t>
      </w:r>
    </w:p>
    <w:p w:rsidR="002C67D0" w:rsidRDefault="002C67D0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Temiz/kirli, doğru- yanlış, hızlı- yavaş, sesli-sessiz, eski- yeni aynı\ benzer\ </w:t>
      </w:r>
      <w:proofErr w:type="gramStart"/>
      <w:r>
        <w:rPr>
          <w:rFonts w:ascii="Helvetica" w:hAnsi="Helvetica" w:cs="Helvetica"/>
          <w:b/>
          <w:bCs/>
          <w:color w:val="2C2C2C"/>
          <w:shd w:val="clear" w:color="auto" w:fill="FAFAFA"/>
        </w:rPr>
        <w:t>farklı , canlı</w:t>
      </w:r>
      <w:proofErr w:type="gramEnd"/>
      <w:r>
        <w:rPr>
          <w:rFonts w:ascii="Helvetica" w:hAnsi="Helvetica" w:cs="Helvetica"/>
          <w:b/>
          <w:bCs/>
          <w:color w:val="2C2C2C"/>
          <w:shd w:val="clear" w:color="auto" w:fill="FAFAFA"/>
        </w:rPr>
        <w:t>-cansız, sivri- küt</w:t>
      </w:r>
    </w:p>
    <w:p w:rsidR="00824398" w:rsidRDefault="00824398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824398" w:rsidRDefault="00824398" w:rsidP="00824398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824398" w:rsidRDefault="00747FAA" w:rsidP="007B5CFB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proofErr w:type="gramStart"/>
      <w:r>
        <w:rPr>
          <w:rFonts w:ascii="Helvetica" w:hAnsi="Helvetica" w:cs="Helvetica"/>
          <w:b/>
          <w:bCs/>
          <w:color w:val="2C2C2C"/>
          <w:shd w:val="clear" w:color="auto" w:fill="FAFAFA"/>
        </w:rPr>
        <w:t>ÖĞRETMEN</w:t>
      </w:r>
      <w:bookmarkStart w:id="0" w:name="_GoBack"/>
      <w:bookmarkEnd w:id="0"/>
      <w:r w:rsidR="0094086B">
        <w:rPr>
          <w:rFonts w:ascii="Helvetica" w:hAnsi="Helvetica" w:cs="Helvetica"/>
          <w:b/>
          <w:bCs/>
          <w:color w:val="2C2C2C"/>
          <w:shd w:val="clear" w:color="auto" w:fill="FAFAFA"/>
        </w:rPr>
        <w:t>LER:GONCA</w:t>
      </w:r>
      <w:proofErr w:type="gramEnd"/>
      <w:r w:rsidR="0094086B"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 ÖZER </w:t>
      </w:r>
    </w:p>
    <w:p w:rsidR="0094086B" w:rsidRDefault="0094086B" w:rsidP="007B5CFB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                                  MELTEM ÖZTÜRK</w:t>
      </w:r>
    </w:p>
    <w:p w:rsidR="00824398" w:rsidRDefault="00824398" w:rsidP="00A22D8F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A22D8F" w:rsidRDefault="00A22D8F" w:rsidP="00A22D8F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28274C" w:rsidRDefault="0028274C" w:rsidP="00DD7A54">
      <w:pPr>
        <w:jc w:val="center"/>
      </w:pPr>
    </w:p>
    <w:sectPr w:rsidR="0028274C" w:rsidSect="007B5CFB">
      <w:pgSz w:w="11906" w:h="16838"/>
      <w:pgMar w:top="1417" w:right="1417" w:bottom="1417" w:left="1417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D7A54"/>
    <w:rsid w:val="001B07B3"/>
    <w:rsid w:val="0028274C"/>
    <w:rsid w:val="002C67D0"/>
    <w:rsid w:val="00311A6F"/>
    <w:rsid w:val="003A0492"/>
    <w:rsid w:val="006E6823"/>
    <w:rsid w:val="00747FAA"/>
    <w:rsid w:val="007B5CFB"/>
    <w:rsid w:val="00824398"/>
    <w:rsid w:val="00937AB3"/>
    <w:rsid w:val="0094086B"/>
    <w:rsid w:val="00A22D8F"/>
    <w:rsid w:val="00C83778"/>
    <w:rsid w:val="00D85510"/>
    <w:rsid w:val="00DD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5B10-530D-44B0-8A55-B9B51CA3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</cp:lastModifiedBy>
  <cp:revision>2</cp:revision>
  <dcterms:created xsi:type="dcterms:W3CDTF">2022-03-30T15:42:00Z</dcterms:created>
  <dcterms:modified xsi:type="dcterms:W3CDTF">2022-03-30T15:42:00Z</dcterms:modified>
</cp:coreProperties>
</file>